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91D" w:rsidRPr="00B0591D" w:rsidRDefault="00B0591D" w:rsidP="00B0591D">
      <w:pPr>
        <w:jc w:val="right"/>
        <w:rPr>
          <w:rFonts w:ascii="Times New Roman" w:hAnsi="Times New Roman" w:cs="Times New Roman"/>
          <w:sz w:val="24"/>
          <w:szCs w:val="24"/>
        </w:rPr>
      </w:pPr>
      <w:r w:rsidRPr="00B0591D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B0591D" w:rsidRPr="00B0591D" w:rsidRDefault="00B0591D" w:rsidP="00B0591D">
      <w:pPr>
        <w:jc w:val="right"/>
        <w:rPr>
          <w:rFonts w:ascii="Times New Roman" w:hAnsi="Times New Roman" w:cs="Times New Roman"/>
          <w:sz w:val="24"/>
          <w:szCs w:val="24"/>
        </w:rPr>
      </w:pPr>
      <w:r w:rsidRPr="00B0591D">
        <w:rPr>
          <w:rFonts w:ascii="Times New Roman" w:hAnsi="Times New Roman" w:cs="Times New Roman"/>
          <w:sz w:val="24"/>
          <w:szCs w:val="24"/>
        </w:rPr>
        <w:t>Декан факультета биологии и биотехнологии</w:t>
      </w:r>
    </w:p>
    <w:p w:rsidR="00B0591D" w:rsidRPr="00B0591D" w:rsidRDefault="00B0591D" w:rsidP="00B0591D">
      <w:pPr>
        <w:jc w:val="right"/>
        <w:rPr>
          <w:rFonts w:ascii="Times New Roman" w:hAnsi="Times New Roman" w:cs="Times New Roman"/>
          <w:sz w:val="24"/>
          <w:szCs w:val="24"/>
        </w:rPr>
      </w:pPr>
      <w:r w:rsidRPr="00B0591D">
        <w:rPr>
          <w:rFonts w:ascii="Times New Roman" w:hAnsi="Times New Roman" w:cs="Times New Roman"/>
          <w:sz w:val="24"/>
          <w:szCs w:val="24"/>
        </w:rPr>
        <w:t xml:space="preserve">_______________ </w:t>
      </w:r>
      <w:proofErr w:type="spellStart"/>
      <w:r w:rsidRPr="00B0591D">
        <w:rPr>
          <w:rFonts w:ascii="Times New Roman" w:hAnsi="Times New Roman" w:cs="Times New Roman"/>
          <w:sz w:val="24"/>
          <w:szCs w:val="24"/>
        </w:rPr>
        <w:t>Заядан</w:t>
      </w:r>
      <w:proofErr w:type="spellEnd"/>
      <w:r w:rsidRPr="00B0591D">
        <w:rPr>
          <w:rFonts w:ascii="Times New Roman" w:hAnsi="Times New Roman" w:cs="Times New Roman"/>
          <w:sz w:val="24"/>
          <w:szCs w:val="24"/>
        </w:rPr>
        <w:t xml:space="preserve"> Б.К.</w:t>
      </w:r>
    </w:p>
    <w:p w:rsidR="00B0591D" w:rsidRPr="00B0591D" w:rsidRDefault="00B0591D" w:rsidP="00B0591D">
      <w:pPr>
        <w:jc w:val="right"/>
        <w:rPr>
          <w:rFonts w:ascii="Times New Roman" w:hAnsi="Times New Roman" w:cs="Times New Roman"/>
          <w:sz w:val="24"/>
          <w:szCs w:val="24"/>
        </w:rPr>
      </w:pPr>
      <w:r w:rsidRPr="00B0591D">
        <w:rPr>
          <w:rFonts w:ascii="Times New Roman" w:hAnsi="Times New Roman" w:cs="Times New Roman"/>
          <w:sz w:val="24"/>
          <w:szCs w:val="24"/>
        </w:rPr>
        <w:t>«____»____________201</w:t>
      </w:r>
      <w:r w:rsidR="003B0EC9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B0591D">
        <w:rPr>
          <w:rFonts w:ascii="Times New Roman" w:hAnsi="Times New Roman" w:cs="Times New Roman"/>
          <w:sz w:val="24"/>
          <w:szCs w:val="24"/>
        </w:rPr>
        <w:t>г.</w:t>
      </w:r>
    </w:p>
    <w:p w:rsidR="00B0591D" w:rsidRPr="00B0591D" w:rsidRDefault="00B0591D" w:rsidP="00B0591D">
      <w:pPr>
        <w:rPr>
          <w:rFonts w:ascii="Times New Roman" w:hAnsi="Times New Roman" w:cs="Times New Roman"/>
          <w:sz w:val="24"/>
          <w:szCs w:val="24"/>
        </w:rPr>
      </w:pPr>
    </w:p>
    <w:p w:rsidR="00B0591D" w:rsidRPr="00B0591D" w:rsidRDefault="00B0591D" w:rsidP="00B0591D">
      <w:pPr>
        <w:rPr>
          <w:rFonts w:ascii="Times New Roman" w:hAnsi="Times New Roman" w:cs="Times New Roman"/>
          <w:sz w:val="24"/>
          <w:szCs w:val="24"/>
        </w:rPr>
      </w:pPr>
      <w:r w:rsidRPr="00B0591D">
        <w:rPr>
          <w:rFonts w:ascii="Times New Roman" w:hAnsi="Times New Roman" w:cs="Times New Roman"/>
          <w:sz w:val="24"/>
          <w:szCs w:val="24"/>
        </w:rPr>
        <w:t>Экзаменационные вопросы по дисциплине «</w:t>
      </w:r>
      <w:r w:rsidR="00332281">
        <w:rPr>
          <w:rFonts w:ascii="Times New Roman" w:hAnsi="Times New Roman" w:cs="Times New Roman"/>
          <w:sz w:val="24"/>
          <w:szCs w:val="24"/>
        </w:rPr>
        <w:t>Клеточная биология</w:t>
      </w:r>
      <w:r w:rsidRPr="00B0591D">
        <w:rPr>
          <w:rFonts w:ascii="Times New Roman" w:hAnsi="Times New Roman" w:cs="Times New Roman"/>
          <w:sz w:val="24"/>
          <w:szCs w:val="24"/>
        </w:rPr>
        <w:t>», специальности «</w:t>
      </w:r>
      <w:r w:rsidRPr="00B0591D">
        <w:rPr>
          <w:rFonts w:ascii="Times New Roman" w:hAnsi="Times New Roman" w:cs="Times New Roman"/>
          <w:sz w:val="24"/>
          <w:szCs w:val="24"/>
          <w:u w:val="single"/>
        </w:rPr>
        <w:t>6М060700 - Биология</w:t>
      </w:r>
      <w:r w:rsidR="003B0EC9">
        <w:rPr>
          <w:rFonts w:ascii="Times New Roman" w:hAnsi="Times New Roman" w:cs="Times New Roman"/>
          <w:sz w:val="24"/>
          <w:szCs w:val="24"/>
        </w:rPr>
        <w:t>», 1 курс, русское отделение, 2</w:t>
      </w:r>
      <w:bookmarkStart w:id="0" w:name="_GoBack"/>
      <w:bookmarkEnd w:id="0"/>
      <w:r w:rsidRPr="00B0591D">
        <w:rPr>
          <w:rFonts w:ascii="Times New Roman" w:hAnsi="Times New Roman" w:cs="Times New Roman"/>
          <w:sz w:val="24"/>
          <w:szCs w:val="24"/>
        </w:rPr>
        <w:t xml:space="preserve"> кредита</w:t>
      </w:r>
    </w:p>
    <w:p w:rsidR="00B0591D" w:rsidRPr="00B0591D" w:rsidRDefault="00B0591D" w:rsidP="00B0591D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6927"/>
        <w:gridCol w:w="1446"/>
      </w:tblGrid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27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1446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</w:p>
        </w:tc>
      </w:tr>
      <w:tr w:rsidR="00B0591D" w:rsidRPr="00B0591D" w:rsidTr="00B0591D">
        <w:trPr>
          <w:trHeight w:val="654"/>
        </w:trPr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7" w:type="dxa"/>
          </w:tcPr>
          <w:p w:rsidR="00B0591D" w:rsidRPr="00B0591D" w:rsidRDefault="00B0591D" w:rsidP="00B05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Опишите, каким образом происходила эволюция </w:t>
            </w:r>
            <w:proofErr w:type="spellStart"/>
            <w:r w:rsidRPr="00B0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прокариотического</w:t>
            </w:r>
            <w:proofErr w:type="spellEnd"/>
            <w:r w:rsidRPr="00B0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0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эукариотического</w:t>
            </w:r>
            <w:proofErr w:type="spellEnd"/>
            <w:r w:rsidRPr="00B0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геномов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B0591D" w:rsidRPr="00B0591D" w:rsidRDefault="00B0591D" w:rsidP="00C82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7" w:type="dxa"/>
          </w:tcPr>
          <w:p w:rsidR="00B0591D" w:rsidRPr="00B0591D" w:rsidRDefault="00B0591D" w:rsidP="00B0591D">
            <w:pPr>
              <w:pStyle w:val="3"/>
              <w:keepNext w:val="0"/>
              <w:keepLine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auto"/>
              </w:rPr>
            </w:pPr>
            <w:r w:rsidRPr="00B0591D">
              <w:rPr>
                <w:rFonts w:ascii="Times New Roman" w:hAnsi="Times New Roman" w:cs="Times New Roman"/>
                <w:color w:val="auto"/>
              </w:rPr>
              <w:t>Докажите происхождение органического мира от одного предка с точки зрения молекулярной биологии.</w:t>
            </w:r>
          </w:p>
          <w:p w:rsidR="00B0591D" w:rsidRPr="00B0591D" w:rsidRDefault="00B0591D" w:rsidP="00C82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7" w:type="dxa"/>
          </w:tcPr>
          <w:p w:rsidR="00B0591D" w:rsidRPr="00B0591D" w:rsidRDefault="00B0591D" w:rsidP="00B0591D">
            <w:pPr>
              <w:pStyle w:val="3"/>
              <w:keepNext w:val="0"/>
              <w:keepLine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auto"/>
              </w:rPr>
            </w:pPr>
            <w:r w:rsidRPr="00B0591D">
              <w:rPr>
                <w:rFonts w:ascii="Times New Roman" w:hAnsi="Times New Roman" w:cs="Times New Roman"/>
                <w:color w:val="auto"/>
              </w:rPr>
              <w:t>Обоснуйте, что изменяется быстрей: молекула белка или ген?</w:t>
            </w:r>
          </w:p>
          <w:p w:rsidR="00B0591D" w:rsidRPr="00B0591D" w:rsidRDefault="00B0591D" w:rsidP="00C82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7" w:type="dxa"/>
          </w:tcPr>
          <w:p w:rsidR="00B0591D" w:rsidRPr="00B0591D" w:rsidRDefault="00B0591D" w:rsidP="00B0591D">
            <w:pPr>
              <w:pStyle w:val="3"/>
              <w:keepNext w:val="0"/>
              <w:keepLine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auto"/>
              </w:rPr>
            </w:pPr>
            <w:r w:rsidRPr="00B0591D">
              <w:rPr>
                <w:rFonts w:ascii="Times New Roman" w:hAnsi="Times New Roman" w:cs="Times New Roman"/>
                <w:color w:val="auto"/>
              </w:rPr>
              <w:t>Проанализируйте, всегда ли изменение гена обусловливает изменения молекулы белка? Почему?</w:t>
            </w:r>
          </w:p>
          <w:p w:rsidR="00B0591D" w:rsidRPr="00B0591D" w:rsidRDefault="00B0591D" w:rsidP="00C82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7" w:type="dxa"/>
          </w:tcPr>
          <w:p w:rsidR="00B0591D" w:rsidRPr="00B0591D" w:rsidRDefault="00B0591D" w:rsidP="00B0591D">
            <w:pPr>
              <w:pStyle w:val="3"/>
              <w:keepNext w:val="0"/>
              <w:keepLine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auto"/>
              </w:rPr>
            </w:pPr>
            <w:r w:rsidRPr="00B0591D">
              <w:rPr>
                <w:rFonts w:ascii="Times New Roman" w:hAnsi="Times New Roman" w:cs="Times New Roman"/>
                <w:color w:val="auto"/>
              </w:rPr>
              <w:t>Дайте определение понятия «дивергенция».</w:t>
            </w:r>
          </w:p>
          <w:p w:rsidR="00B0591D" w:rsidRPr="00B0591D" w:rsidRDefault="00B0591D" w:rsidP="00C82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7" w:type="dxa"/>
          </w:tcPr>
          <w:p w:rsidR="00B0591D" w:rsidRPr="00B0591D" w:rsidRDefault="00B0591D" w:rsidP="00B0591D">
            <w:pPr>
              <w:pStyle w:val="3"/>
              <w:keepNext w:val="0"/>
              <w:keepLine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auto"/>
              </w:rPr>
            </w:pPr>
            <w:r w:rsidRPr="00B0591D">
              <w:rPr>
                <w:rFonts w:ascii="Times New Roman" w:hAnsi="Times New Roman" w:cs="Times New Roman"/>
                <w:color w:val="auto"/>
              </w:rPr>
              <w:t xml:space="preserve">Обоснуйте, </w:t>
            </w:r>
            <w:r>
              <w:rPr>
                <w:rFonts w:ascii="Times New Roman" w:hAnsi="Times New Roman" w:cs="Times New Roman"/>
              </w:rPr>
              <w:t>м</w:t>
            </w:r>
            <w:r w:rsidRPr="00B0591D">
              <w:rPr>
                <w:rFonts w:ascii="Times New Roman" w:hAnsi="Times New Roman" w:cs="Times New Roman"/>
                <w:color w:val="auto"/>
              </w:rPr>
              <w:t>ожно ли определить сроки изменения видов по изменению молекулы белка?</w:t>
            </w:r>
          </w:p>
          <w:p w:rsidR="00B0591D" w:rsidRPr="00B0591D" w:rsidRDefault="00B0591D" w:rsidP="00C82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27" w:type="dxa"/>
          </w:tcPr>
          <w:p w:rsidR="00B0591D" w:rsidRPr="00B0591D" w:rsidRDefault="00B0591D" w:rsidP="00B0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Укажите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 xml:space="preserve"> роль</w:t>
            </w:r>
            <w:proofErr w:type="gramEnd"/>
            <w:r w:rsidRPr="00B05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гистоновых</w:t>
            </w:r>
            <w:proofErr w:type="spellEnd"/>
            <w:r w:rsidRPr="00B0591D">
              <w:rPr>
                <w:rFonts w:ascii="Times New Roman" w:hAnsi="Times New Roman" w:cs="Times New Roman"/>
                <w:sz w:val="24"/>
                <w:szCs w:val="24"/>
              </w:rPr>
              <w:t xml:space="preserve"> белков в процессах </w:t>
            </w:r>
            <w:proofErr w:type="spellStart"/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компактизации</w:t>
            </w:r>
            <w:proofErr w:type="spellEnd"/>
            <w:r w:rsidRPr="00B0591D">
              <w:rPr>
                <w:rFonts w:ascii="Times New Roman" w:hAnsi="Times New Roman" w:cs="Times New Roman"/>
                <w:sz w:val="24"/>
                <w:szCs w:val="24"/>
              </w:rPr>
              <w:t xml:space="preserve"> ДНК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591D" w:rsidRPr="00B0591D" w:rsidRDefault="00B0591D" w:rsidP="00C82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27" w:type="dxa"/>
          </w:tcPr>
          <w:p w:rsidR="00B0591D" w:rsidRPr="00B0591D" w:rsidRDefault="00B0591D" w:rsidP="00B0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Обоснуйте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 xml:space="preserve"> чем отличаются </w:t>
            </w:r>
            <w:proofErr w:type="spellStart"/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эухроматин</w:t>
            </w:r>
            <w:proofErr w:type="spellEnd"/>
            <w:r w:rsidRPr="00B0591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гетерохроматин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 xml:space="preserve"> какова их функциональная роль.</w:t>
            </w:r>
          </w:p>
          <w:p w:rsidR="00B0591D" w:rsidRPr="00B0591D" w:rsidRDefault="00B0591D" w:rsidP="00C82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927" w:type="dxa"/>
          </w:tcPr>
          <w:p w:rsidR="003A71BD" w:rsidRPr="00B0591D" w:rsidRDefault="003A71BD" w:rsidP="003A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 xml:space="preserve">Опишите структурную роль </w:t>
            </w:r>
            <w:proofErr w:type="spellStart"/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нуклеосом</w:t>
            </w:r>
            <w:proofErr w:type="spellEnd"/>
            <w:r w:rsidRPr="00B0591D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хроматина.  </w:t>
            </w:r>
            <w:proofErr w:type="spellStart"/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Нуклеосомы</w:t>
            </w:r>
            <w:proofErr w:type="spellEnd"/>
            <w:r w:rsidRPr="00B0591D">
              <w:rPr>
                <w:rFonts w:ascii="Times New Roman" w:hAnsi="Times New Roman" w:cs="Times New Roman"/>
                <w:sz w:val="24"/>
                <w:szCs w:val="24"/>
              </w:rPr>
              <w:t xml:space="preserve"> при репликации и транскрипции. </w:t>
            </w:r>
            <w:proofErr w:type="spellStart"/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Коровые</w:t>
            </w:r>
            <w:proofErr w:type="spellEnd"/>
            <w:r w:rsidRPr="00B05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гистоновые</w:t>
            </w:r>
            <w:proofErr w:type="spellEnd"/>
            <w:r w:rsidRPr="00B0591D">
              <w:rPr>
                <w:rFonts w:ascii="Times New Roman" w:hAnsi="Times New Roman" w:cs="Times New Roman"/>
                <w:sz w:val="24"/>
                <w:szCs w:val="24"/>
              </w:rPr>
              <w:t xml:space="preserve"> белки.</w:t>
            </w:r>
          </w:p>
          <w:p w:rsidR="00B0591D" w:rsidRPr="00B0591D" w:rsidRDefault="00B0591D" w:rsidP="00C82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27" w:type="dxa"/>
          </w:tcPr>
          <w:p w:rsidR="003A71BD" w:rsidRPr="00B0591D" w:rsidRDefault="003A71BD" w:rsidP="003A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 xml:space="preserve">Опишите разные уровни </w:t>
            </w:r>
            <w:proofErr w:type="spellStart"/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компактизации</w:t>
            </w:r>
            <w:proofErr w:type="spellEnd"/>
            <w:r w:rsidRPr="00B0591D">
              <w:rPr>
                <w:rFonts w:ascii="Times New Roman" w:hAnsi="Times New Roman" w:cs="Times New Roman"/>
                <w:sz w:val="24"/>
                <w:szCs w:val="24"/>
              </w:rPr>
              <w:t xml:space="preserve"> ДНК, </w:t>
            </w:r>
            <w:proofErr w:type="spellStart"/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нуклеомеры</w:t>
            </w:r>
            <w:proofErr w:type="spellEnd"/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, хромомеры, хроматиновые фибриллы.</w:t>
            </w:r>
          </w:p>
          <w:p w:rsidR="00B0591D" w:rsidRPr="00B0591D" w:rsidRDefault="00B0591D" w:rsidP="00C82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27" w:type="dxa"/>
          </w:tcPr>
          <w:p w:rsidR="003A71BD" w:rsidRPr="00B0591D" w:rsidRDefault="003A71BD" w:rsidP="003A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Опишите </w:t>
            </w: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 xml:space="preserve">методы морфологической идентификации хромосом: </w:t>
            </w:r>
            <w:proofErr w:type="spellStart"/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метацентриков</w:t>
            </w:r>
            <w:proofErr w:type="spellEnd"/>
            <w:r w:rsidRPr="00B059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субметацентриков</w:t>
            </w:r>
            <w:proofErr w:type="spellEnd"/>
            <w:r w:rsidRPr="00B059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акроцентриков</w:t>
            </w:r>
            <w:proofErr w:type="spellEnd"/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591D" w:rsidRPr="00B0591D" w:rsidRDefault="00B0591D" w:rsidP="00C82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27" w:type="dxa"/>
          </w:tcPr>
          <w:p w:rsidR="00E070C6" w:rsidRPr="00B0591D" w:rsidRDefault="00E070C6" w:rsidP="00E0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 xml:space="preserve">Охарактеризуйте стадии клеточного цикла, их продолжительность и </w:t>
            </w:r>
            <w:proofErr w:type="gramStart"/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происходящие  в</w:t>
            </w:r>
            <w:proofErr w:type="gramEnd"/>
            <w:r w:rsidRPr="00B0591D">
              <w:rPr>
                <w:rFonts w:ascii="Times New Roman" w:hAnsi="Times New Roman" w:cs="Times New Roman"/>
                <w:sz w:val="24"/>
                <w:szCs w:val="24"/>
              </w:rPr>
              <w:t xml:space="preserve"> них процессы.</w:t>
            </w:r>
          </w:p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27" w:type="dxa"/>
          </w:tcPr>
          <w:p w:rsidR="00E070C6" w:rsidRPr="00B0591D" w:rsidRDefault="00E070C6" w:rsidP="00E0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 xml:space="preserve">Опишите механизмы регуляции клеточного цикла у млекопитающих. Факторы, стимулирующие митоз, созревание яйцеклетки. </w:t>
            </w:r>
            <w:proofErr w:type="spellStart"/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Циклины</w:t>
            </w:r>
            <w:proofErr w:type="spellEnd"/>
            <w:r w:rsidRPr="00B059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Циклин</w:t>
            </w:r>
            <w:proofErr w:type="spellEnd"/>
            <w:r w:rsidRPr="00B0591D">
              <w:rPr>
                <w:rFonts w:ascii="Times New Roman" w:hAnsi="Times New Roman" w:cs="Times New Roman"/>
                <w:sz w:val="24"/>
                <w:szCs w:val="24"/>
              </w:rPr>
              <w:t xml:space="preserve">-зависимые </w:t>
            </w:r>
            <w:proofErr w:type="spellStart"/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киназы</w:t>
            </w:r>
            <w:proofErr w:type="spellEnd"/>
            <w:r w:rsidRPr="00B059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27" w:type="dxa"/>
          </w:tcPr>
          <w:p w:rsidR="00E070C6" w:rsidRPr="00B0591D" w:rsidRDefault="00E070C6" w:rsidP="00E0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Укажите, к</w:t>
            </w: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аким образом происходит</w:t>
            </w:r>
            <w:r w:rsidRPr="00B0591D">
              <w:t xml:space="preserve"> </w:t>
            </w:r>
            <w:r w:rsidRPr="00B0591D">
              <w:rPr>
                <w:sz w:val="24"/>
                <w:szCs w:val="24"/>
              </w:rPr>
              <w:t>к</w:t>
            </w: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онтроль клеточного деления и клеточного роста?</w:t>
            </w:r>
          </w:p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27" w:type="dxa"/>
          </w:tcPr>
          <w:p w:rsidR="00E070C6" w:rsidRPr="00B0591D" w:rsidRDefault="00E070C6" w:rsidP="00E0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Укажите, к</w:t>
            </w: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огда включаются гены раннего и отложенного ответа в клеточном делении?</w:t>
            </w:r>
          </w:p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27" w:type="dxa"/>
          </w:tcPr>
          <w:p w:rsidR="00E070C6" w:rsidRPr="00D2063C" w:rsidRDefault="00E070C6" w:rsidP="00E0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 w:rsidR="002036F2" w:rsidRPr="00037C3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сните, с</w:t>
            </w: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 xml:space="preserve">уществуют ли контрольные точки клеточного цикла? Какова роль </w:t>
            </w:r>
            <w:proofErr w:type="spellStart"/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белоков</w:t>
            </w:r>
            <w:proofErr w:type="spellEnd"/>
            <w:r w:rsidRPr="00B0591D">
              <w:rPr>
                <w:rFonts w:ascii="Times New Roman" w:hAnsi="Times New Roman" w:cs="Times New Roman"/>
                <w:sz w:val="24"/>
                <w:szCs w:val="24"/>
              </w:rPr>
              <w:t xml:space="preserve"> р53, р</w:t>
            </w:r>
            <w:proofErr w:type="spellStart"/>
            <w:r w:rsidRPr="00B059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Rb</w:t>
            </w:r>
            <w:proofErr w:type="spellEnd"/>
            <w:r w:rsidRPr="00B059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059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21 и др.</w:t>
            </w:r>
          </w:p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27" w:type="dxa"/>
          </w:tcPr>
          <w:p w:rsidR="00E070C6" w:rsidRPr="00B0591D" w:rsidRDefault="00E070C6" w:rsidP="00E0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Объясните, почему клеточный цикл – однонаправленный процесс</w:t>
            </w:r>
          </w:p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27" w:type="dxa"/>
          </w:tcPr>
          <w:p w:rsidR="00E070C6" w:rsidRPr="00B0591D" w:rsidRDefault="00E070C6" w:rsidP="00E0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 w:rsidR="00B2506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сните, с</w:t>
            </w: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 xml:space="preserve">уществуют ли ограничения роста и деления клеток? </w:t>
            </w:r>
            <w:r w:rsidR="00733257">
              <w:rPr>
                <w:rFonts w:ascii="Times New Roman" w:hAnsi="Times New Roman" w:cs="Times New Roman"/>
                <w:sz w:val="24"/>
                <w:szCs w:val="24"/>
              </w:rPr>
              <w:t>Объясните в чем суть т</w:t>
            </w: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еори</w:t>
            </w:r>
            <w:r w:rsidR="007332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Хейфлика</w:t>
            </w:r>
            <w:proofErr w:type="spellEnd"/>
            <w:r w:rsidR="00733257">
              <w:rPr>
                <w:rFonts w:ascii="Times New Roman" w:hAnsi="Times New Roman" w:cs="Times New Roman"/>
                <w:sz w:val="24"/>
                <w:szCs w:val="24"/>
              </w:rPr>
              <w:t xml:space="preserve">, укажите на роль </w:t>
            </w:r>
            <w:proofErr w:type="spellStart"/>
            <w:r w:rsidR="00733257">
              <w:rPr>
                <w:rFonts w:ascii="Times New Roman" w:hAnsi="Times New Roman" w:cs="Times New Roman"/>
                <w:sz w:val="24"/>
                <w:szCs w:val="24"/>
              </w:rPr>
              <w:t>теломераз</w:t>
            </w:r>
            <w:proofErr w:type="spellEnd"/>
            <w:r w:rsidR="00733257">
              <w:rPr>
                <w:rFonts w:ascii="Times New Roman" w:hAnsi="Times New Roman" w:cs="Times New Roman"/>
                <w:sz w:val="24"/>
                <w:szCs w:val="24"/>
              </w:rPr>
              <w:t xml:space="preserve"> в старении и смерти клеток</w:t>
            </w: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591D" w:rsidRPr="00B0591D" w:rsidRDefault="00B0591D" w:rsidP="00C82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27" w:type="dxa"/>
          </w:tcPr>
          <w:p w:rsidR="00B0591D" w:rsidRPr="00B751A7" w:rsidRDefault="00B751A7" w:rsidP="00B7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Сформулируйте сходства и различия в д</w:t>
            </w:r>
            <w:r w:rsidRPr="00B751A7">
              <w:rPr>
                <w:rFonts w:ascii="Times New Roman" w:hAnsi="Times New Roman" w:cs="Times New Roman"/>
                <w:sz w:val="24"/>
                <w:szCs w:val="24"/>
              </w:rPr>
              <w:t>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51A7">
              <w:rPr>
                <w:rFonts w:ascii="Times New Roman" w:hAnsi="Times New Roman" w:cs="Times New Roman"/>
                <w:sz w:val="24"/>
                <w:szCs w:val="24"/>
              </w:rPr>
              <w:t xml:space="preserve"> соматических и половых клеток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</w:t>
            </w:r>
            <w:r w:rsidRPr="00B751A7">
              <w:rPr>
                <w:rFonts w:ascii="Times New Roman" w:hAnsi="Times New Roman" w:cs="Times New Roman"/>
                <w:sz w:val="24"/>
                <w:szCs w:val="24"/>
              </w:rPr>
              <w:t>итоз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м</w:t>
            </w:r>
            <w:r w:rsidRPr="00B751A7">
              <w:rPr>
                <w:rFonts w:ascii="Times New Roman" w:hAnsi="Times New Roman" w:cs="Times New Roman"/>
                <w:sz w:val="24"/>
                <w:szCs w:val="24"/>
              </w:rPr>
              <w:t>ейоз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B751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927" w:type="dxa"/>
          </w:tcPr>
          <w:p w:rsidR="00B0591D" w:rsidRPr="00733257" w:rsidRDefault="001B406E" w:rsidP="001B4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Создайте модель плазматической мембраны клетки на основе </w:t>
            </w:r>
            <w:r w:rsidR="00733257" w:rsidRPr="00733257">
              <w:rPr>
                <w:rFonts w:ascii="Times New Roman" w:hAnsi="Times New Roman" w:cs="Times New Roman"/>
                <w:sz w:val="24"/>
                <w:szCs w:val="24"/>
              </w:rPr>
              <w:t>молекулярн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ультрастуктурной</w:t>
            </w:r>
            <w:proofErr w:type="spellEnd"/>
            <w:r w:rsidR="00733257" w:rsidRPr="0073325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33257" w:rsidRPr="00733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3257" w:rsidRPr="00733257">
              <w:rPr>
                <w:rFonts w:ascii="Times New Roman" w:hAnsi="Times New Roman" w:cs="Times New Roman"/>
                <w:sz w:val="24"/>
                <w:szCs w:val="24"/>
              </w:rPr>
              <w:t>биомембран</w:t>
            </w:r>
            <w:proofErr w:type="spellEnd"/>
            <w:r w:rsidR="00733257" w:rsidRPr="00733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46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27" w:type="dxa"/>
          </w:tcPr>
          <w:p w:rsidR="00B0591D" w:rsidRPr="00E57B21" w:rsidRDefault="00E57B21" w:rsidP="00E5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B21">
              <w:rPr>
                <w:rFonts w:ascii="Times New Roman" w:hAnsi="Times New Roman" w:cs="Times New Roman"/>
                <w:sz w:val="24"/>
                <w:szCs w:val="24"/>
              </w:rPr>
              <w:t xml:space="preserve">Объясните существование межмолекулярного взаимодействия (электростатического, дисперсионного, гидрофобного) </w:t>
            </w:r>
            <w:proofErr w:type="spellStart"/>
            <w:r w:rsidRPr="00E57B21">
              <w:rPr>
                <w:rFonts w:ascii="Times New Roman" w:hAnsi="Times New Roman" w:cs="Times New Roman"/>
                <w:sz w:val="24"/>
                <w:szCs w:val="24"/>
              </w:rPr>
              <w:t>внутримембранных</w:t>
            </w:r>
            <w:proofErr w:type="spellEnd"/>
            <w:r w:rsidRPr="00E57B21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компонентов</w:t>
            </w:r>
            <w:r w:rsidR="00960B6F">
              <w:rPr>
                <w:rFonts w:ascii="Times New Roman" w:hAnsi="Times New Roman" w:cs="Times New Roman"/>
                <w:sz w:val="24"/>
                <w:szCs w:val="24"/>
              </w:rPr>
              <w:t xml:space="preserve"> и их подвижность</w:t>
            </w:r>
            <w:r w:rsidRPr="00E57B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27" w:type="dxa"/>
          </w:tcPr>
          <w:p w:rsidR="00B0591D" w:rsidRPr="00B0591D" w:rsidRDefault="002D5D04" w:rsidP="002D5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Приведите примеры м</w:t>
            </w:r>
            <w:r w:rsidRPr="004366E1">
              <w:rPr>
                <w:rFonts w:ascii="Times New Roman" w:hAnsi="Times New Roman"/>
                <w:sz w:val="24"/>
                <w:szCs w:val="24"/>
              </w:rPr>
              <w:t>ежклеточно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4366E1">
              <w:rPr>
                <w:rFonts w:ascii="Times New Roman" w:hAnsi="Times New Roman"/>
                <w:sz w:val="24"/>
                <w:szCs w:val="24"/>
              </w:rPr>
              <w:t xml:space="preserve"> взаимодействи</w:t>
            </w:r>
            <w:r>
              <w:rPr>
                <w:rFonts w:ascii="Times New Roman" w:hAnsi="Times New Roman"/>
                <w:sz w:val="24"/>
                <w:szCs w:val="24"/>
              </w:rPr>
              <w:t>я (адгезия, контакты) и роль а</w:t>
            </w:r>
            <w:r w:rsidRPr="004366E1">
              <w:rPr>
                <w:rFonts w:ascii="Times New Roman" w:hAnsi="Times New Roman"/>
                <w:sz w:val="24"/>
                <w:szCs w:val="24"/>
              </w:rPr>
              <w:t>дгезивны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4366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6E1">
              <w:rPr>
                <w:rFonts w:ascii="Times New Roman" w:hAnsi="Times New Roman"/>
                <w:sz w:val="24"/>
                <w:szCs w:val="24"/>
              </w:rPr>
              <w:t>гомофильны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4366E1">
              <w:rPr>
                <w:rFonts w:ascii="Times New Roman" w:hAnsi="Times New Roman"/>
                <w:sz w:val="24"/>
                <w:szCs w:val="24"/>
              </w:rPr>
              <w:t xml:space="preserve"> и гетерофильны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4366E1">
              <w:rPr>
                <w:rFonts w:ascii="Times New Roman" w:hAnsi="Times New Roman"/>
                <w:sz w:val="24"/>
                <w:szCs w:val="24"/>
              </w:rPr>
              <w:t xml:space="preserve"> САМ-белк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366E1">
              <w:rPr>
                <w:rFonts w:ascii="Times New Roman" w:hAnsi="Times New Roman"/>
                <w:sz w:val="24"/>
                <w:szCs w:val="24"/>
              </w:rPr>
              <w:t>адгерин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4366E1">
              <w:rPr>
                <w:rFonts w:ascii="Times New Roman" w:hAnsi="Times New Roman"/>
                <w:sz w:val="24"/>
                <w:szCs w:val="24"/>
              </w:rPr>
              <w:t>, иммуноглобулин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4366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366E1">
              <w:rPr>
                <w:rFonts w:ascii="Times New Roman" w:hAnsi="Times New Roman"/>
                <w:sz w:val="24"/>
                <w:szCs w:val="24"/>
              </w:rPr>
              <w:t>селектин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4366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366E1">
              <w:rPr>
                <w:rFonts w:ascii="Times New Roman" w:hAnsi="Times New Roman"/>
                <w:sz w:val="24"/>
                <w:szCs w:val="24"/>
              </w:rPr>
              <w:t>интегрин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4366E1">
              <w:rPr>
                <w:rFonts w:ascii="Times New Roman" w:hAnsi="Times New Roman"/>
                <w:sz w:val="24"/>
                <w:szCs w:val="24"/>
              </w:rPr>
              <w:t>, белк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4366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6E1">
              <w:rPr>
                <w:rFonts w:ascii="Times New Roman" w:hAnsi="Times New Roman"/>
                <w:sz w:val="24"/>
                <w:szCs w:val="24"/>
              </w:rPr>
              <w:t>гистосовместимости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этом процессе</w:t>
            </w:r>
            <w:r w:rsidRPr="004366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27" w:type="dxa"/>
          </w:tcPr>
          <w:p w:rsidR="00B0591D" w:rsidRPr="00B0591D" w:rsidRDefault="006962A9" w:rsidP="0069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Приведите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примеры </w:t>
            </w:r>
            <w:r w:rsidRPr="004366E1">
              <w:rPr>
                <w:rFonts w:ascii="Times New Roman" w:hAnsi="Times New Roman"/>
                <w:sz w:val="24"/>
                <w:szCs w:val="24"/>
              </w:rPr>
              <w:t xml:space="preserve"> межклеточных</w:t>
            </w:r>
            <w:proofErr w:type="gramEnd"/>
            <w:r w:rsidRPr="004366E1">
              <w:rPr>
                <w:rFonts w:ascii="Times New Roman" w:hAnsi="Times New Roman"/>
                <w:sz w:val="24"/>
                <w:szCs w:val="24"/>
              </w:rPr>
              <w:t xml:space="preserve"> контактов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их р</w:t>
            </w:r>
            <w:r w:rsidRPr="004366E1">
              <w:rPr>
                <w:rFonts w:ascii="Times New Roman" w:hAnsi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366E1">
              <w:rPr>
                <w:rFonts w:ascii="Times New Roman" w:hAnsi="Times New Roman"/>
                <w:sz w:val="24"/>
                <w:szCs w:val="24"/>
              </w:rPr>
              <w:t xml:space="preserve"> в функционировании клеток и органов. </w:t>
            </w:r>
          </w:p>
        </w:tc>
        <w:tc>
          <w:tcPr>
            <w:tcW w:w="1446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27" w:type="dxa"/>
          </w:tcPr>
          <w:p w:rsidR="00271883" w:rsidRPr="007901DF" w:rsidRDefault="00271883" w:rsidP="00271883">
            <w:pPr>
              <w:pStyle w:val="a3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Приведите примеры э</w:t>
            </w:r>
            <w:proofErr w:type="spellStart"/>
            <w:r w:rsidRPr="007901DF">
              <w:rPr>
                <w:rFonts w:ascii="Times New Roman" w:hAnsi="Times New Roman"/>
                <w:sz w:val="24"/>
                <w:szCs w:val="24"/>
              </w:rPr>
              <w:t>ндокринн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spellEnd"/>
            <w:r w:rsidRPr="007901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901DF">
              <w:rPr>
                <w:rFonts w:ascii="Times New Roman" w:hAnsi="Times New Roman"/>
                <w:sz w:val="24"/>
                <w:szCs w:val="24"/>
              </w:rPr>
              <w:t>паракринн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spellEnd"/>
            <w:r w:rsidRPr="007901D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901DF">
              <w:rPr>
                <w:rFonts w:ascii="Times New Roman" w:hAnsi="Times New Roman"/>
                <w:sz w:val="24"/>
                <w:szCs w:val="24"/>
              </w:rPr>
              <w:t>синаптическ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spellEnd"/>
            <w:r w:rsidRPr="007901DF">
              <w:rPr>
                <w:rFonts w:ascii="Times New Roman" w:hAnsi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7901DF">
              <w:rPr>
                <w:rFonts w:ascii="Times New Roman" w:hAnsi="Times New Roman"/>
                <w:sz w:val="24"/>
                <w:szCs w:val="24"/>
              </w:rPr>
              <w:t xml:space="preserve"> химической сигнализации.</w:t>
            </w:r>
          </w:p>
          <w:p w:rsidR="00B0591D" w:rsidRPr="00B0591D" w:rsidRDefault="00B0591D" w:rsidP="00271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27" w:type="dxa"/>
          </w:tcPr>
          <w:p w:rsidR="00B0591D" w:rsidRPr="00B0591D" w:rsidRDefault="00271883" w:rsidP="00271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Объясните роль в</w:t>
            </w:r>
            <w:r w:rsidRPr="007901DF">
              <w:rPr>
                <w:rFonts w:ascii="Times New Roman" w:hAnsi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</w:rPr>
              <w:t>- и внутриклеточных сигнальных</w:t>
            </w:r>
            <w:r w:rsidRPr="007901DF">
              <w:rPr>
                <w:rFonts w:ascii="Times New Roman" w:hAnsi="Times New Roman"/>
                <w:sz w:val="24"/>
                <w:szCs w:val="24"/>
              </w:rPr>
              <w:t xml:space="preserve"> молекул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клеточной коммуникации</w:t>
            </w:r>
            <w:r w:rsidRPr="007901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46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27" w:type="dxa"/>
          </w:tcPr>
          <w:p w:rsidR="00B0591D" w:rsidRPr="00B0591D" w:rsidRDefault="00271883" w:rsidP="00271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Приведите примеры различных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путей </w:t>
            </w:r>
            <w:r w:rsidRPr="007901DF">
              <w:rPr>
                <w:rFonts w:ascii="Times New Roman" w:hAnsi="Times New Roman"/>
                <w:sz w:val="24"/>
                <w:szCs w:val="24"/>
              </w:rPr>
              <w:t xml:space="preserve"> передачи</w:t>
            </w:r>
            <w:proofErr w:type="gramEnd"/>
            <w:r w:rsidRPr="007901DF">
              <w:rPr>
                <w:rFonts w:ascii="Times New Roman" w:hAnsi="Times New Roman"/>
                <w:sz w:val="24"/>
                <w:szCs w:val="24"/>
              </w:rPr>
              <w:t xml:space="preserve"> сигнала в клетках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901DF">
              <w:rPr>
                <w:rFonts w:ascii="Times New Roman" w:hAnsi="Times New Roman"/>
                <w:sz w:val="24"/>
                <w:szCs w:val="24"/>
              </w:rPr>
              <w:t>денилатциклазный</w:t>
            </w:r>
            <w:proofErr w:type="spellEnd"/>
            <w:r w:rsidRPr="007901DF">
              <w:rPr>
                <w:rFonts w:ascii="Times New Roman" w:hAnsi="Times New Roman"/>
                <w:sz w:val="24"/>
                <w:szCs w:val="24"/>
              </w:rPr>
              <w:t xml:space="preserve">, гуанилатциклазный, </w:t>
            </w:r>
            <w:proofErr w:type="spellStart"/>
            <w:r w:rsidRPr="007901DF">
              <w:rPr>
                <w:rFonts w:ascii="Times New Roman" w:hAnsi="Times New Roman"/>
                <w:sz w:val="24"/>
                <w:szCs w:val="24"/>
              </w:rPr>
              <w:t>фосфоинозитидный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Укажите на роль </w:t>
            </w:r>
            <w:proofErr w:type="spellStart"/>
            <w:r w:rsidRPr="007901DF">
              <w:rPr>
                <w:rFonts w:ascii="Times New Roman" w:hAnsi="Times New Roman"/>
                <w:sz w:val="24"/>
                <w:szCs w:val="24"/>
              </w:rPr>
              <w:t>арахидоновой</w:t>
            </w:r>
            <w:proofErr w:type="spellEnd"/>
            <w:r w:rsidRPr="007901DF">
              <w:rPr>
                <w:rFonts w:ascii="Times New Roman" w:hAnsi="Times New Roman"/>
                <w:sz w:val="24"/>
                <w:szCs w:val="24"/>
              </w:rPr>
              <w:t xml:space="preserve"> кислоты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901DF">
              <w:rPr>
                <w:rFonts w:ascii="Times New Roman" w:hAnsi="Times New Roman"/>
                <w:sz w:val="24"/>
                <w:szCs w:val="24"/>
              </w:rPr>
              <w:t xml:space="preserve"> Са2</w:t>
            </w:r>
            <w:proofErr w:type="gramStart"/>
            <w:r w:rsidRPr="007901DF"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901DF">
              <w:rPr>
                <w:rFonts w:ascii="Times New Roman" w:hAnsi="Times New Roman"/>
                <w:sz w:val="24"/>
                <w:szCs w:val="24"/>
                <w:lang w:val="en-US"/>
              </w:rPr>
              <w:t>NOS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9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1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01DF">
              <w:rPr>
                <w:rFonts w:ascii="Times New Roman" w:hAnsi="Times New Roman"/>
                <w:sz w:val="24"/>
                <w:szCs w:val="24"/>
                <w:lang w:val="en-US"/>
              </w:rPr>
              <w:t>STAT</w:t>
            </w:r>
            <w:r w:rsidRPr="007901DF">
              <w:rPr>
                <w:rFonts w:ascii="Times New Roman" w:hAnsi="Times New Roman"/>
                <w:sz w:val="24"/>
                <w:szCs w:val="24"/>
              </w:rPr>
              <w:t xml:space="preserve">-белков в передаче сигналов. </w:t>
            </w:r>
          </w:p>
        </w:tc>
        <w:tc>
          <w:tcPr>
            <w:tcW w:w="1446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27" w:type="dxa"/>
          </w:tcPr>
          <w:p w:rsidR="00B0591D" w:rsidRPr="00B0591D" w:rsidRDefault="00E54F9F" w:rsidP="00E5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Приведите примеры о</w:t>
            </w:r>
            <w:r w:rsidR="00666CB8" w:rsidRPr="006C696E">
              <w:rPr>
                <w:rFonts w:ascii="Times New Roman" w:hAnsi="Times New Roman"/>
                <w:sz w:val="24"/>
                <w:szCs w:val="24"/>
              </w:rPr>
              <w:t>сновны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666CB8" w:rsidRPr="006C696E">
              <w:rPr>
                <w:rFonts w:ascii="Times New Roman" w:hAnsi="Times New Roman"/>
                <w:sz w:val="24"/>
                <w:szCs w:val="24"/>
              </w:rPr>
              <w:t xml:space="preserve"> типы исполнительны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666CB8" w:rsidRPr="006C6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структур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C6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C696E">
              <w:rPr>
                <w:rFonts w:ascii="Times New Roman" w:hAnsi="Times New Roman"/>
                <w:sz w:val="24"/>
                <w:szCs w:val="24"/>
              </w:rPr>
              <w:t>икрофиламенты</w:t>
            </w:r>
            <w:proofErr w:type="spellEnd"/>
            <w:proofErr w:type="gramEnd"/>
            <w:r w:rsidRPr="006C696E">
              <w:rPr>
                <w:rFonts w:ascii="Times New Roman" w:hAnsi="Times New Roman"/>
                <w:sz w:val="24"/>
                <w:szCs w:val="24"/>
              </w:rPr>
              <w:t xml:space="preserve">, микротрубочки, промежуточные </w:t>
            </w:r>
            <w:proofErr w:type="spellStart"/>
            <w:r w:rsidRPr="006C696E">
              <w:rPr>
                <w:rFonts w:ascii="Times New Roman" w:hAnsi="Times New Roman"/>
                <w:sz w:val="24"/>
                <w:szCs w:val="24"/>
              </w:rPr>
              <w:t>филаменты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6C6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6CB8" w:rsidRPr="006C696E">
              <w:rPr>
                <w:rFonts w:ascii="Times New Roman" w:hAnsi="Times New Roman"/>
                <w:sz w:val="24"/>
                <w:szCs w:val="24"/>
              </w:rPr>
              <w:t xml:space="preserve"> обеспечивающих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функционирование и </w:t>
            </w:r>
            <w:r w:rsidR="00666CB8" w:rsidRPr="006C696E">
              <w:rPr>
                <w:rFonts w:ascii="Times New Roman" w:hAnsi="Times New Roman"/>
                <w:sz w:val="24"/>
                <w:szCs w:val="24"/>
              </w:rPr>
              <w:t>движение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клеток</w:t>
            </w:r>
            <w:r w:rsidR="00666CB8" w:rsidRPr="006C69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27" w:type="dxa"/>
          </w:tcPr>
          <w:p w:rsidR="00B0591D" w:rsidRPr="00B0591D" w:rsidRDefault="0066166A" w:rsidP="0066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Определите роль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6C696E">
              <w:rPr>
                <w:rFonts w:ascii="Times New Roman" w:hAnsi="Times New Roman"/>
                <w:sz w:val="24"/>
                <w:szCs w:val="24"/>
              </w:rPr>
              <w:t>убулин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C696E">
              <w:rPr>
                <w:rFonts w:ascii="Times New Roman" w:hAnsi="Times New Roman"/>
                <w:sz w:val="24"/>
                <w:szCs w:val="24"/>
              </w:rPr>
              <w:t xml:space="preserve"> G- и F-актин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C696E">
              <w:rPr>
                <w:rFonts w:ascii="Times New Roman" w:hAnsi="Times New Roman"/>
                <w:sz w:val="24"/>
                <w:szCs w:val="24"/>
              </w:rPr>
              <w:t>, миозин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C696E">
              <w:rPr>
                <w:rFonts w:ascii="Times New Roman" w:hAnsi="Times New Roman"/>
                <w:sz w:val="24"/>
                <w:szCs w:val="24"/>
              </w:rPr>
              <w:t>, МАР и БАМ и други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6C696E">
              <w:rPr>
                <w:rFonts w:ascii="Times New Roman" w:hAnsi="Times New Roman"/>
                <w:sz w:val="24"/>
                <w:szCs w:val="24"/>
              </w:rPr>
              <w:t xml:space="preserve"> белк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в </w:t>
            </w:r>
            <w:r w:rsidRPr="006C696E">
              <w:rPr>
                <w:rFonts w:ascii="Times New Roman" w:hAnsi="Times New Roman"/>
                <w:sz w:val="24"/>
                <w:szCs w:val="24"/>
              </w:rPr>
              <w:t xml:space="preserve">построения </w:t>
            </w:r>
            <w:proofErr w:type="spellStart"/>
            <w:proofErr w:type="gramStart"/>
            <w:r w:rsidRPr="006C696E">
              <w:rPr>
                <w:rFonts w:ascii="Times New Roman" w:hAnsi="Times New Roman"/>
                <w:sz w:val="24"/>
                <w:szCs w:val="24"/>
              </w:rPr>
              <w:t>цитоскелета</w:t>
            </w:r>
            <w:proofErr w:type="spellEnd"/>
            <w:r w:rsidRPr="006C696E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gramEnd"/>
          </w:p>
        </w:tc>
        <w:tc>
          <w:tcPr>
            <w:tcW w:w="1446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27" w:type="dxa"/>
          </w:tcPr>
          <w:p w:rsidR="00B0591D" w:rsidRPr="00B0591D" w:rsidRDefault="008A4445" w:rsidP="008A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Объясните </w:t>
            </w:r>
            <w:r w:rsidRPr="00726923">
              <w:rPr>
                <w:rFonts w:ascii="Times New Roman" w:hAnsi="Times New Roman"/>
                <w:sz w:val="24"/>
                <w:szCs w:val="24"/>
              </w:rPr>
              <w:t xml:space="preserve">процессы фотосинтетического и окислительного </w:t>
            </w:r>
            <w:proofErr w:type="spellStart"/>
            <w:r w:rsidRPr="00726923">
              <w:rPr>
                <w:rFonts w:ascii="Times New Roman" w:hAnsi="Times New Roman"/>
                <w:sz w:val="24"/>
                <w:szCs w:val="24"/>
              </w:rPr>
              <w:t>фосфорилирования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биоэнергетике клетки.</w:t>
            </w:r>
          </w:p>
        </w:tc>
        <w:tc>
          <w:tcPr>
            <w:tcW w:w="1446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27" w:type="dxa"/>
          </w:tcPr>
          <w:p w:rsidR="00B0591D" w:rsidRPr="00B0591D" w:rsidRDefault="008A4445" w:rsidP="008A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Объясните сходства и различия м</w:t>
            </w:r>
            <w:r w:rsidRPr="00726923">
              <w:rPr>
                <w:rFonts w:ascii="Times New Roman" w:hAnsi="Times New Roman"/>
                <w:sz w:val="24"/>
                <w:szCs w:val="24"/>
              </w:rPr>
              <w:t>олекулярн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726923">
              <w:rPr>
                <w:rFonts w:ascii="Times New Roman" w:hAnsi="Times New Roman"/>
                <w:sz w:val="24"/>
                <w:szCs w:val="24"/>
              </w:rPr>
              <w:t xml:space="preserve"> и ультраструктурн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726923">
              <w:rPr>
                <w:rFonts w:ascii="Times New Roman" w:hAnsi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26923">
              <w:rPr>
                <w:rFonts w:ascii="Times New Roman" w:hAnsi="Times New Roman"/>
                <w:sz w:val="24"/>
                <w:szCs w:val="24"/>
              </w:rPr>
              <w:t xml:space="preserve"> митохондрий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726923">
              <w:rPr>
                <w:rFonts w:ascii="Times New Roman" w:hAnsi="Times New Roman"/>
                <w:sz w:val="24"/>
                <w:szCs w:val="24"/>
              </w:rPr>
              <w:t xml:space="preserve"> пластид.</w:t>
            </w:r>
          </w:p>
        </w:tc>
        <w:tc>
          <w:tcPr>
            <w:tcW w:w="1446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27" w:type="dxa"/>
          </w:tcPr>
          <w:p w:rsidR="00B0591D" w:rsidRPr="002D6E79" w:rsidRDefault="002D6E79" w:rsidP="002D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Найдите </w:t>
            </w:r>
            <w:r w:rsidRPr="002D6E7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морфологические и биохимические различия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6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проявлении </w:t>
            </w:r>
            <w:r w:rsidRPr="002D6E79">
              <w:rPr>
                <w:rFonts w:ascii="Times New Roman" w:hAnsi="Times New Roman" w:cs="Times New Roman"/>
                <w:sz w:val="24"/>
                <w:szCs w:val="24"/>
              </w:rPr>
              <w:t xml:space="preserve">клеточной гибели (некроза и </w:t>
            </w:r>
            <w:proofErr w:type="spellStart"/>
            <w:r w:rsidRPr="002D6E79">
              <w:rPr>
                <w:rFonts w:ascii="Times New Roman" w:hAnsi="Times New Roman" w:cs="Times New Roman"/>
                <w:sz w:val="24"/>
                <w:szCs w:val="24"/>
              </w:rPr>
              <w:t>апоптоза</w:t>
            </w:r>
            <w:proofErr w:type="spellEnd"/>
            <w:r w:rsidRPr="002D6E79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1446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3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27" w:type="dxa"/>
          </w:tcPr>
          <w:p w:rsidR="00B0591D" w:rsidRPr="002D6E79" w:rsidRDefault="002D6E79" w:rsidP="002D6E79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E7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оснуйте </w:t>
            </w:r>
            <w:r w:rsidRPr="002D6E79"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proofErr w:type="spellStart"/>
            <w:r w:rsidRPr="002D6E79">
              <w:rPr>
                <w:rFonts w:ascii="Times New Roman" w:hAnsi="Times New Roman" w:cs="Times New Roman"/>
                <w:sz w:val="24"/>
                <w:szCs w:val="24"/>
              </w:rPr>
              <w:t>каспаз</w:t>
            </w:r>
            <w:proofErr w:type="spellEnd"/>
            <w:r w:rsidRPr="002D6E79">
              <w:rPr>
                <w:rFonts w:ascii="Times New Roman" w:hAnsi="Times New Roman" w:cs="Times New Roman"/>
                <w:sz w:val="24"/>
                <w:szCs w:val="24"/>
              </w:rPr>
              <w:t>, белка р53 в качестве факторов, регулирующих развитие программируемой клеточной смерти.</w:t>
            </w:r>
          </w:p>
        </w:tc>
        <w:tc>
          <w:tcPr>
            <w:tcW w:w="1446" w:type="dxa"/>
          </w:tcPr>
          <w:p w:rsidR="00B0591D" w:rsidRPr="00B0591D" w:rsidRDefault="00B0591D" w:rsidP="00C82935"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3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27" w:type="dxa"/>
          </w:tcPr>
          <w:p w:rsidR="00B0591D" w:rsidRPr="00B0591D" w:rsidRDefault="001B372C" w:rsidP="001B3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Найдите взаимосвязь и различия в развитии опухолевых и раковых клеток. </w:t>
            </w:r>
          </w:p>
        </w:tc>
        <w:tc>
          <w:tcPr>
            <w:tcW w:w="1446" w:type="dxa"/>
          </w:tcPr>
          <w:p w:rsidR="00B0591D" w:rsidRPr="00B0591D" w:rsidRDefault="00B0591D" w:rsidP="00C82935"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3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27" w:type="dxa"/>
          </w:tcPr>
          <w:p w:rsidR="00B0591D" w:rsidRPr="004C192F" w:rsidRDefault="001B372C" w:rsidP="001B3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2F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Установите связь между соматическими мутациями и развитием рака. </w:t>
            </w:r>
          </w:p>
        </w:tc>
        <w:tc>
          <w:tcPr>
            <w:tcW w:w="1446" w:type="dxa"/>
          </w:tcPr>
          <w:p w:rsidR="00B0591D" w:rsidRPr="00B0591D" w:rsidRDefault="00B0591D" w:rsidP="00C82935"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3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27" w:type="dxa"/>
          </w:tcPr>
          <w:p w:rsidR="00B0591D" w:rsidRPr="00D433F2" w:rsidRDefault="001B372C" w:rsidP="00D4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F2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 </w:t>
            </w:r>
            <w:r w:rsidR="00D433F2" w:rsidRPr="00D433F2">
              <w:rPr>
                <w:rFonts w:ascii="Times New Roman" w:hAnsi="Times New Roman" w:cs="Times New Roman"/>
                <w:sz w:val="24"/>
                <w:szCs w:val="24"/>
              </w:rPr>
              <w:t xml:space="preserve">связь между </w:t>
            </w:r>
            <w:r w:rsidRPr="00D433F2">
              <w:rPr>
                <w:rFonts w:ascii="Times New Roman" w:hAnsi="Times New Roman" w:cs="Times New Roman"/>
                <w:sz w:val="24"/>
                <w:szCs w:val="24"/>
              </w:rPr>
              <w:t>дефектны</w:t>
            </w:r>
            <w:r w:rsidR="00D433F2" w:rsidRPr="00D433F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33F2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 w:rsidR="00D433F2" w:rsidRPr="00D433F2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D433F2">
              <w:rPr>
                <w:rFonts w:ascii="Times New Roman" w:hAnsi="Times New Roman" w:cs="Times New Roman"/>
                <w:sz w:val="24"/>
                <w:szCs w:val="24"/>
              </w:rPr>
              <w:t xml:space="preserve"> клеточной дифференцировки и развитие</w:t>
            </w:r>
            <w:r w:rsidR="00D433F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33F2">
              <w:rPr>
                <w:rFonts w:ascii="Times New Roman" w:hAnsi="Times New Roman" w:cs="Times New Roman"/>
                <w:sz w:val="24"/>
                <w:szCs w:val="24"/>
              </w:rPr>
              <w:t xml:space="preserve"> раковых клеток.</w:t>
            </w:r>
          </w:p>
        </w:tc>
        <w:tc>
          <w:tcPr>
            <w:tcW w:w="1446" w:type="dxa"/>
          </w:tcPr>
          <w:p w:rsidR="00B0591D" w:rsidRPr="00B0591D" w:rsidRDefault="00B0591D" w:rsidP="00C82935"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3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6927" w:type="dxa"/>
          </w:tcPr>
          <w:p w:rsidR="00B0591D" w:rsidRPr="00B0591D" w:rsidRDefault="004C192F" w:rsidP="004C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Обсудите роль клеточной биологии в развитии биомедицины, биоинженерии, г</w:t>
            </w:r>
            <w:r w:rsidRPr="0079326C">
              <w:rPr>
                <w:rFonts w:ascii="Times New Roman" w:hAnsi="Times New Roman" w:cs="Times New Roman"/>
              </w:rPr>
              <w:t>еронтологи</w:t>
            </w:r>
            <w:r>
              <w:rPr>
                <w:rFonts w:ascii="Times New Roman" w:hAnsi="Times New Roman" w:cs="Times New Roman"/>
              </w:rPr>
              <w:t>и</w:t>
            </w:r>
            <w:r w:rsidRPr="007932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6" w:type="dxa"/>
          </w:tcPr>
          <w:p w:rsidR="00B0591D" w:rsidRPr="00B0591D" w:rsidRDefault="00B0591D" w:rsidP="00C82935"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3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927" w:type="dxa"/>
          </w:tcPr>
          <w:p w:rsidR="00997301" w:rsidRPr="00B0591D" w:rsidRDefault="00997301" w:rsidP="0099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 xml:space="preserve">Выберите </w:t>
            </w:r>
            <w:r w:rsidR="00037C3E">
              <w:rPr>
                <w:rFonts w:ascii="Times New Roman" w:hAnsi="Times New Roman" w:cs="Times New Roman"/>
                <w:sz w:val="24"/>
                <w:szCs w:val="24"/>
              </w:rPr>
              <w:t xml:space="preserve">среди </w:t>
            </w: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всех современных светооптических методов</w:t>
            </w:r>
            <w:r w:rsidR="00227ACE"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227ACE">
              <w:rPr>
                <w:rFonts w:ascii="Times New Roman" w:hAnsi="Times New Roman" w:cs="Times New Roman"/>
                <w:sz w:val="24"/>
                <w:szCs w:val="24"/>
              </w:rPr>
              <w:t xml:space="preserve">оторые можно </w:t>
            </w: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применя</w:t>
            </w:r>
            <w:r w:rsidR="00227ACE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для  прижизненного</w:t>
            </w:r>
            <w:proofErr w:type="gramEnd"/>
            <w:r w:rsidRPr="00B0591D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клеток и тканей?</w:t>
            </w:r>
          </w:p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0591D" w:rsidRPr="00B0591D" w:rsidRDefault="00B0591D" w:rsidP="00C82935"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3</w:t>
            </w:r>
          </w:p>
        </w:tc>
      </w:tr>
      <w:tr w:rsidR="00B0591D" w:rsidRPr="00B0591D" w:rsidTr="00C82935">
        <w:trPr>
          <w:trHeight w:val="637"/>
        </w:trPr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927" w:type="dxa"/>
          </w:tcPr>
          <w:p w:rsidR="00B0591D" w:rsidRPr="00B0591D" w:rsidRDefault="00997301" w:rsidP="0099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цените, о</w:t>
            </w: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 xml:space="preserve">т чего зависит разрешающая способность микроскопа? </w:t>
            </w:r>
          </w:p>
        </w:tc>
        <w:tc>
          <w:tcPr>
            <w:tcW w:w="1446" w:type="dxa"/>
          </w:tcPr>
          <w:p w:rsidR="00B0591D" w:rsidRPr="00B0591D" w:rsidRDefault="00B0591D" w:rsidP="00C82935"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3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927" w:type="dxa"/>
          </w:tcPr>
          <w:p w:rsidR="00B0591D" w:rsidRPr="00B0591D" w:rsidRDefault="00997301" w:rsidP="00C82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Установите связь между люминесцентной и конфокальной микроскопией.</w:t>
            </w:r>
          </w:p>
        </w:tc>
        <w:tc>
          <w:tcPr>
            <w:tcW w:w="1446" w:type="dxa"/>
          </w:tcPr>
          <w:p w:rsidR="00B0591D" w:rsidRPr="00B0591D" w:rsidRDefault="00B0591D" w:rsidP="00C82935"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3</w:t>
            </w:r>
          </w:p>
        </w:tc>
      </w:tr>
      <w:tr w:rsidR="00B0591D" w:rsidRPr="00B0591D" w:rsidTr="00C82935">
        <w:trPr>
          <w:trHeight w:val="562"/>
        </w:trPr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27" w:type="dxa"/>
          </w:tcPr>
          <w:p w:rsidR="00B0591D" w:rsidRPr="00B0591D" w:rsidRDefault="00997301" w:rsidP="0099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Выберете между трансмиссионной и сканирующей электронной микроскопией для изучения поверхности клеток. Приведите примеры.</w:t>
            </w:r>
          </w:p>
        </w:tc>
        <w:tc>
          <w:tcPr>
            <w:tcW w:w="1446" w:type="dxa"/>
          </w:tcPr>
          <w:p w:rsidR="00B0591D" w:rsidRPr="00B0591D" w:rsidRDefault="00B0591D" w:rsidP="00C82935"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3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927" w:type="dxa"/>
          </w:tcPr>
          <w:p w:rsidR="00B0591D" w:rsidRPr="00B0591D" w:rsidRDefault="00432406" w:rsidP="00AD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Определите, какие из </w:t>
            </w: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абиотически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факторы физической среды наиболее опасны для организма (клеток).</w:t>
            </w:r>
            <w:r w:rsidR="00AD2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Приведите примеры.</w:t>
            </w: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:rsidR="00B0591D" w:rsidRPr="00B0591D" w:rsidRDefault="00B0591D" w:rsidP="00C82935"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3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927" w:type="dxa"/>
          </w:tcPr>
          <w:p w:rsidR="00AD22B8" w:rsidRPr="00B0591D" w:rsidRDefault="00AD22B8" w:rsidP="00AD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Обоснуйте успешность получения культуры клеток и тканей от следующих факторов: п</w:t>
            </w: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итательные вещества, регуляторные молекулы, гормоны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B0591D" w:rsidRPr="00B0591D" w:rsidRDefault="00B0591D" w:rsidP="00C82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0591D" w:rsidRPr="00B0591D" w:rsidRDefault="00B0591D" w:rsidP="00C82935"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3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927" w:type="dxa"/>
          </w:tcPr>
          <w:p w:rsidR="00BF1F55" w:rsidRPr="00B0591D" w:rsidRDefault="00BF1F55" w:rsidP="00BF1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Используйте м</w:t>
            </w:r>
            <w:r w:rsidRPr="00B059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етоды микрохирургии клеток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для полу</w:t>
            </w:r>
            <w:r w:rsidRPr="00B059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чение гибридом.</w:t>
            </w:r>
          </w:p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0591D" w:rsidRPr="00B0591D" w:rsidRDefault="00B0591D" w:rsidP="00C82935"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3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927" w:type="dxa"/>
          </w:tcPr>
          <w:p w:rsidR="00B0591D" w:rsidRPr="00B0591D" w:rsidRDefault="00BF1F55" w:rsidP="00BF1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Выберете </w:t>
            </w: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количественной цитохимии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цитофотометрия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цитофлуориметрия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интерферометрия, радиоавтография) те, с помощью которых можно изучать синтез белков, нуклеиновых кислот, углеводов. </w:t>
            </w:r>
          </w:p>
        </w:tc>
        <w:tc>
          <w:tcPr>
            <w:tcW w:w="1446" w:type="dxa"/>
          </w:tcPr>
          <w:p w:rsidR="00B0591D" w:rsidRPr="00B0591D" w:rsidRDefault="00B0591D" w:rsidP="00C82935"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3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27" w:type="dxa"/>
          </w:tcPr>
          <w:p w:rsidR="00B0591D" w:rsidRPr="00B0591D" w:rsidRDefault="00EE0D96" w:rsidP="00B05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Обоснуйте, что такое «ксенобиотики» и приведите примеры их действия на клетки.</w:t>
            </w:r>
          </w:p>
        </w:tc>
        <w:tc>
          <w:tcPr>
            <w:tcW w:w="1446" w:type="dxa"/>
          </w:tcPr>
          <w:p w:rsidR="00B0591D" w:rsidRPr="00B0591D" w:rsidRDefault="00B0591D" w:rsidP="00C82935"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3</w:t>
            </w:r>
          </w:p>
        </w:tc>
      </w:tr>
    </w:tbl>
    <w:p w:rsidR="00B0591D" w:rsidRPr="00B0591D" w:rsidRDefault="00B0591D" w:rsidP="00B0591D">
      <w:pPr>
        <w:rPr>
          <w:rFonts w:ascii="Times New Roman" w:hAnsi="Times New Roman" w:cs="Times New Roman"/>
          <w:sz w:val="24"/>
          <w:szCs w:val="24"/>
        </w:rPr>
      </w:pPr>
    </w:p>
    <w:p w:rsidR="00B0591D" w:rsidRPr="00B0591D" w:rsidRDefault="00B0591D" w:rsidP="00B059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591D" w:rsidRPr="00B0591D" w:rsidRDefault="00B0591D" w:rsidP="00B059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281" w:rsidRDefault="00332281" w:rsidP="003322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281" w:rsidRDefault="00332281" w:rsidP="003322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281" w:rsidRPr="00B0591D" w:rsidRDefault="00332281" w:rsidP="003322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1D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B0591D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B0591D">
        <w:rPr>
          <w:rFonts w:ascii="Times New Roman" w:hAnsi="Times New Roman" w:cs="Times New Roman"/>
          <w:sz w:val="24"/>
          <w:szCs w:val="24"/>
        </w:rPr>
        <w:tab/>
      </w:r>
      <w:r w:rsidRPr="00B0591D">
        <w:rPr>
          <w:rFonts w:ascii="Times New Roman" w:hAnsi="Times New Roman" w:cs="Times New Roman"/>
          <w:sz w:val="24"/>
          <w:szCs w:val="24"/>
        </w:rPr>
        <w:tab/>
      </w:r>
      <w:r w:rsidRPr="00B0591D">
        <w:rPr>
          <w:rFonts w:ascii="Times New Roman" w:hAnsi="Times New Roman" w:cs="Times New Roman"/>
          <w:sz w:val="24"/>
          <w:szCs w:val="24"/>
        </w:rPr>
        <w:tab/>
      </w:r>
      <w:r w:rsidRPr="00B0591D">
        <w:rPr>
          <w:rFonts w:ascii="Times New Roman" w:hAnsi="Times New Roman" w:cs="Times New Roman"/>
          <w:sz w:val="24"/>
          <w:szCs w:val="24"/>
        </w:rPr>
        <w:tab/>
      </w:r>
      <w:r w:rsidRPr="00B0591D">
        <w:rPr>
          <w:rFonts w:ascii="Times New Roman" w:hAnsi="Times New Roman" w:cs="Times New Roman"/>
          <w:sz w:val="24"/>
          <w:szCs w:val="24"/>
        </w:rPr>
        <w:tab/>
        <w:t xml:space="preserve">М.С. </w:t>
      </w:r>
      <w:proofErr w:type="spellStart"/>
      <w:r w:rsidRPr="00B0591D">
        <w:rPr>
          <w:rFonts w:ascii="Times New Roman" w:hAnsi="Times New Roman" w:cs="Times New Roman"/>
          <w:sz w:val="24"/>
          <w:szCs w:val="24"/>
        </w:rPr>
        <w:t>Кулбаева</w:t>
      </w:r>
      <w:proofErr w:type="spellEnd"/>
    </w:p>
    <w:p w:rsidR="00332281" w:rsidRPr="00B0591D" w:rsidRDefault="00332281" w:rsidP="003322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1D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Pr="00B0591D">
        <w:rPr>
          <w:rFonts w:ascii="Times New Roman" w:hAnsi="Times New Roman" w:cs="Times New Roman"/>
          <w:sz w:val="24"/>
          <w:szCs w:val="24"/>
        </w:rPr>
        <w:tab/>
      </w:r>
      <w:r w:rsidRPr="00B0591D">
        <w:rPr>
          <w:rFonts w:ascii="Times New Roman" w:hAnsi="Times New Roman" w:cs="Times New Roman"/>
          <w:sz w:val="24"/>
          <w:szCs w:val="24"/>
        </w:rPr>
        <w:tab/>
      </w:r>
      <w:r w:rsidRPr="00B0591D">
        <w:rPr>
          <w:rFonts w:ascii="Times New Roman" w:hAnsi="Times New Roman" w:cs="Times New Roman"/>
          <w:sz w:val="24"/>
          <w:szCs w:val="24"/>
        </w:rPr>
        <w:tab/>
      </w:r>
      <w:r w:rsidRPr="00B0591D">
        <w:rPr>
          <w:rFonts w:ascii="Times New Roman" w:hAnsi="Times New Roman" w:cs="Times New Roman"/>
          <w:sz w:val="24"/>
          <w:szCs w:val="24"/>
        </w:rPr>
        <w:tab/>
      </w:r>
      <w:r w:rsidRPr="00B0591D">
        <w:rPr>
          <w:rFonts w:ascii="Times New Roman" w:hAnsi="Times New Roman" w:cs="Times New Roman"/>
          <w:sz w:val="24"/>
          <w:szCs w:val="24"/>
        </w:rPr>
        <w:tab/>
        <w:t>М.С. Курманбаева</w:t>
      </w:r>
    </w:p>
    <w:p w:rsidR="00D06149" w:rsidRPr="00B0591D" w:rsidRDefault="00D06149" w:rsidP="00D06149">
      <w:pPr>
        <w:tabs>
          <w:tab w:val="left" w:pos="567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1D">
        <w:rPr>
          <w:rFonts w:ascii="Times New Roman" w:hAnsi="Times New Roman" w:cs="Times New Roman"/>
          <w:sz w:val="24"/>
          <w:szCs w:val="24"/>
        </w:rPr>
        <w:t>Лектор</w:t>
      </w:r>
      <w:r w:rsidRPr="00B0591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0591D">
        <w:rPr>
          <w:rFonts w:ascii="Times New Roman" w:hAnsi="Times New Roman" w:cs="Times New Roman"/>
          <w:sz w:val="24"/>
          <w:szCs w:val="24"/>
        </w:rPr>
        <w:t>Т.М.Шалахметова</w:t>
      </w:r>
      <w:proofErr w:type="spellEnd"/>
    </w:p>
    <w:p w:rsidR="00B0591D" w:rsidRPr="00B0591D" w:rsidRDefault="00B0591D" w:rsidP="00B0591D"/>
    <w:sectPr w:rsidR="00B0591D" w:rsidRPr="00B05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B54"/>
    <w:rsid w:val="00037C3E"/>
    <w:rsid w:val="001B372C"/>
    <w:rsid w:val="001B406E"/>
    <w:rsid w:val="002036F2"/>
    <w:rsid w:val="00227ACE"/>
    <w:rsid w:val="00271883"/>
    <w:rsid w:val="002D5D04"/>
    <w:rsid w:val="002D6E79"/>
    <w:rsid w:val="00324946"/>
    <w:rsid w:val="00332281"/>
    <w:rsid w:val="003A71BD"/>
    <w:rsid w:val="003B0EC9"/>
    <w:rsid w:val="00432406"/>
    <w:rsid w:val="004C192F"/>
    <w:rsid w:val="0066166A"/>
    <w:rsid w:val="00666CB8"/>
    <w:rsid w:val="006962A9"/>
    <w:rsid w:val="00733257"/>
    <w:rsid w:val="008A4445"/>
    <w:rsid w:val="00960B6F"/>
    <w:rsid w:val="00997301"/>
    <w:rsid w:val="00AD22B8"/>
    <w:rsid w:val="00B0591D"/>
    <w:rsid w:val="00B25067"/>
    <w:rsid w:val="00B751A7"/>
    <w:rsid w:val="00BF1F55"/>
    <w:rsid w:val="00D06149"/>
    <w:rsid w:val="00D433F2"/>
    <w:rsid w:val="00DE17E9"/>
    <w:rsid w:val="00E070C6"/>
    <w:rsid w:val="00E54F9F"/>
    <w:rsid w:val="00E57B21"/>
    <w:rsid w:val="00EE0D96"/>
    <w:rsid w:val="00FB10B5"/>
    <w:rsid w:val="00FD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3D83E-4E34-4F48-BF0F-25DC5B69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0B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0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B10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2">
    <w:name w:val="Body Text 2"/>
    <w:basedOn w:val="a"/>
    <w:link w:val="20"/>
    <w:rsid w:val="00B0591D"/>
    <w:pPr>
      <w:spacing w:after="120" w:line="480" w:lineRule="auto"/>
    </w:pPr>
    <w:rPr>
      <w:rFonts w:ascii="Calibri" w:eastAsia="Calibri" w:hAnsi="Calibri" w:cs="Calibri"/>
      <w:lang w:eastAsia="ru-RU"/>
    </w:rPr>
  </w:style>
  <w:style w:type="character" w:customStyle="1" w:styleId="20">
    <w:name w:val="Основной текст 2 Знак"/>
    <w:basedOn w:val="a0"/>
    <w:link w:val="2"/>
    <w:rsid w:val="00B0591D"/>
    <w:rPr>
      <w:rFonts w:ascii="Calibri" w:eastAsia="Calibri" w:hAnsi="Calibri" w:cs="Calibri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7188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71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Шалахметова Тамара</dc:creator>
  <cp:keywords/>
  <dc:description/>
  <cp:lastModifiedBy>Шалахметова Тамара</cp:lastModifiedBy>
  <cp:revision>52</cp:revision>
  <dcterms:created xsi:type="dcterms:W3CDTF">2017-11-07T10:37:00Z</dcterms:created>
  <dcterms:modified xsi:type="dcterms:W3CDTF">2018-10-13T05:12:00Z</dcterms:modified>
</cp:coreProperties>
</file>